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71" w:rsidRDefault="00361D71" w:rsidP="00D140F5">
      <w:pPr>
        <w:jc w:val="center"/>
        <w:rPr>
          <w:smallCaps/>
          <w:sz w:val="22"/>
          <w:szCs w:val="22"/>
        </w:rPr>
      </w:pPr>
      <w:bookmarkStart w:id="0" w:name="_GoBack"/>
      <w:bookmarkEnd w:id="0"/>
    </w:p>
    <w:p w:rsidR="00625B2B" w:rsidRDefault="00D140F5" w:rsidP="00D140F5">
      <w:pPr>
        <w:jc w:val="center"/>
        <w:rPr>
          <w:smallCaps/>
          <w:sz w:val="22"/>
          <w:szCs w:val="22"/>
        </w:rPr>
      </w:pPr>
      <w:r>
        <w:rPr>
          <w:smallCaps/>
          <w:sz w:val="22"/>
          <w:szCs w:val="22"/>
        </w:rPr>
        <w:t xml:space="preserve">department of business and industry – </w:t>
      </w:r>
      <w:proofErr w:type="spellStart"/>
      <w:r w:rsidR="00100BFD">
        <w:rPr>
          <w:smallCaps/>
          <w:sz w:val="22"/>
          <w:szCs w:val="22"/>
        </w:rPr>
        <w:t>nevada</w:t>
      </w:r>
      <w:proofErr w:type="spellEnd"/>
      <w:r w:rsidR="00100BFD">
        <w:rPr>
          <w:smallCaps/>
          <w:sz w:val="22"/>
          <w:szCs w:val="22"/>
        </w:rPr>
        <w:t xml:space="preserve"> </w:t>
      </w:r>
      <w:r>
        <w:rPr>
          <w:smallCaps/>
          <w:sz w:val="22"/>
          <w:szCs w:val="22"/>
        </w:rPr>
        <w:t>housing division</w:t>
      </w:r>
    </w:p>
    <w:p w:rsidR="00D140F5" w:rsidRDefault="00D140F5" w:rsidP="00D140F5">
      <w:pPr>
        <w:jc w:val="center"/>
        <w:rPr>
          <w:smallCaps/>
          <w:sz w:val="22"/>
          <w:szCs w:val="22"/>
        </w:rPr>
      </w:pPr>
      <w:r>
        <w:rPr>
          <w:smallCaps/>
          <w:sz w:val="22"/>
          <w:szCs w:val="22"/>
        </w:rPr>
        <w:t>weatherization assistance program</w:t>
      </w:r>
    </w:p>
    <w:p w:rsidR="00D140F5" w:rsidRDefault="00D140F5" w:rsidP="00D140F5">
      <w:pPr>
        <w:jc w:val="center"/>
        <w:rPr>
          <w:b/>
          <w:smallCaps/>
          <w:sz w:val="22"/>
          <w:szCs w:val="22"/>
        </w:rPr>
      </w:pPr>
      <w:r w:rsidRPr="00D140F5">
        <w:rPr>
          <w:b/>
          <w:smallCaps/>
          <w:sz w:val="22"/>
          <w:szCs w:val="22"/>
        </w:rPr>
        <w:t>notice of rights and obligations</w:t>
      </w:r>
    </w:p>
    <w:p w:rsidR="00D140F5" w:rsidRDefault="00D140F5" w:rsidP="00D140F5">
      <w:pPr>
        <w:jc w:val="center"/>
        <w:rPr>
          <w:b/>
          <w:smallCaps/>
          <w:sz w:val="22"/>
          <w:szCs w:val="22"/>
        </w:rPr>
      </w:pPr>
    </w:p>
    <w:p w:rsidR="00D140F5" w:rsidRDefault="00D140F5" w:rsidP="007138F7">
      <w:pPr>
        <w:jc w:val="both"/>
        <w:rPr>
          <w:smallCaps/>
          <w:sz w:val="20"/>
          <w:szCs w:val="20"/>
        </w:rPr>
      </w:pPr>
      <w:r w:rsidRPr="00D04985">
        <w:rPr>
          <w:smallCaps/>
          <w:sz w:val="20"/>
          <w:szCs w:val="20"/>
        </w:rPr>
        <w:t>in applying for and receiving weatherization assistance, i understand and agree to the following:</w:t>
      </w:r>
    </w:p>
    <w:p w:rsidR="00100BFD" w:rsidRPr="00D04985" w:rsidRDefault="00100BFD" w:rsidP="007138F7">
      <w:pPr>
        <w:jc w:val="both"/>
        <w:rPr>
          <w:smallCaps/>
          <w:sz w:val="20"/>
          <w:szCs w:val="20"/>
        </w:rPr>
      </w:pPr>
    </w:p>
    <w:p w:rsidR="004B50D9" w:rsidRPr="004B50D9" w:rsidRDefault="00D140F5" w:rsidP="00100BFD">
      <w:pPr>
        <w:numPr>
          <w:ilvl w:val="0"/>
          <w:numId w:val="1"/>
        </w:numPr>
        <w:tabs>
          <w:tab w:val="clear" w:pos="720"/>
          <w:tab w:val="num" w:pos="360"/>
        </w:tabs>
        <w:ind w:left="360"/>
        <w:jc w:val="both"/>
        <w:rPr>
          <w:smallCaps/>
          <w:sz w:val="20"/>
          <w:szCs w:val="20"/>
        </w:rPr>
      </w:pPr>
      <w:r w:rsidRPr="004B50D9">
        <w:rPr>
          <w:sz w:val="20"/>
          <w:szCs w:val="20"/>
        </w:rPr>
        <w:t>A complet</w:t>
      </w:r>
      <w:r w:rsidR="004B50D9" w:rsidRPr="004B50D9">
        <w:rPr>
          <w:sz w:val="20"/>
          <w:szCs w:val="20"/>
        </w:rPr>
        <w:t>e</w:t>
      </w:r>
      <w:r w:rsidRPr="004B50D9">
        <w:rPr>
          <w:sz w:val="20"/>
          <w:szCs w:val="20"/>
        </w:rPr>
        <w:t xml:space="preserve"> application</w:t>
      </w:r>
      <w:r w:rsidR="00FE68F7" w:rsidRPr="004B50D9">
        <w:rPr>
          <w:sz w:val="20"/>
          <w:szCs w:val="20"/>
        </w:rPr>
        <w:t xml:space="preserve"> packet</w:t>
      </w:r>
      <w:r w:rsidRPr="004B50D9">
        <w:rPr>
          <w:sz w:val="20"/>
          <w:szCs w:val="20"/>
        </w:rPr>
        <w:t xml:space="preserve"> must be on file</w:t>
      </w:r>
      <w:r w:rsidR="00370768" w:rsidRPr="004B50D9">
        <w:rPr>
          <w:sz w:val="20"/>
          <w:szCs w:val="20"/>
        </w:rPr>
        <w:t xml:space="preserve"> with the local agency</w:t>
      </w:r>
      <w:r w:rsidRPr="004B50D9">
        <w:rPr>
          <w:sz w:val="20"/>
          <w:szCs w:val="20"/>
        </w:rPr>
        <w:t xml:space="preserve"> and deemed eligible for assistance</w:t>
      </w:r>
      <w:r w:rsidR="00FE68F7" w:rsidRPr="004B50D9">
        <w:rPr>
          <w:sz w:val="20"/>
          <w:szCs w:val="20"/>
        </w:rPr>
        <w:t xml:space="preserve"> to be provided</w:t>
      </w:r>
      <w:r w:rsidRPr="004B50D9">
        <w:rPr>
          <w:sz w:val="20"/>
          <w:szCs w:val="20"/>
        </w:rPr>
        <w:t xml:space="preserve">.  </w:t>
      </w:r>
    </w:p>
    <w:p w:rsidR="00D140F5" w:rsidRPr="00D04985" w:rsidRDefault="00D140F5" w:rsidP="00100BFD">
      <w:pPr>
        <w:numPr>
          <w:ilvl w:val="0"/>
          <w:numId w:val="1"/>
        </w:numPr>
        <w:tabs>
          <w:tab w:val="clear" w:pos="720"/>
          <w:tab w:val="num" w:pos="360"/>
        </w:tabs>
        <w:ind w:left="360"/>
        <w:jc w:val="both"/>
        <w:rPr>
          <w:smallCaps/>
          <w:sz w:val="20"/>
          <w:szCs w:val="20"/>
        </w:rPr>
      </w:pPr>
      <w:r w:rsidRPr="00D04985">
        <w:rPr>
          <w:sz w:val="20"/>
          <w:szCs w:val="20"/>
        </w:rPr>
        <w:t>I authorize the examination of all employment/income, utility/fuel and other records pertinent to my application for weatherization assistance.</w:t>
      </w:r>
    </w:p>
    <w:p w:rsidR="00D140F5" w:rsidRPr="00D04985" w:rsidRDefault="00D140F5" w:rsidP="00100BFD">
      <w:pPr>
        <w:numPr>
          <w:ilvl w:val="0"/>
          <w:numId w:val="1"/>
        </w:numPr>
        <w:tabs>
          <w:tab w:val="clear" w:pos="720"/>
          <w:tab w:val="num" w:pos="360"/>
        </w:tabs>
        <w:ind w:left="360"/>
        <w:jc w:val="both"/>
        <w:rPr>
          <w:smallCaps/>
          <w:sz w:val="20"/>
          <w:szCs w:val="20"/>
        </w:rPr>
      </w:pPr>
      <w:r w:rsidRPr="00D04985">
        <w:rPr>
          <w:sz w:val="20"/>
          <w:szCs w:val="20"/>
        </w:rPr>
        <w:t>No disclosure of any information obtained by a representative of the Weatherization Assistance Program will be made directly or indirectly.  Such information will be utilized only in the furtherance of the Weatherization Assistance Program.</w:t>
      </w:r>
    </w:p>
    <w:p w:rsidR="00D140F5" w:rsidRPr="00D04985" w:rsidRDefault="00D140F5" w:rsidP="00100BFD">
      <w:pPr>
        <w:numPr>
          <w:ilvl w:val="0"/>
          <w:numId w:val="1"/>
        </w:numPr>
        <w:tabs>
          <w:tab w:val="clear" w:pos="720"/>
          <w:tab w:val="num" w:pos="360"/>
        </w:tabs>
        <w:ind w:left="360"/>
        <w:jc w:val="both"/>
        <w:rPr>
          <w:smallCaps/>
          <w:sz w:val="20"/>
          <w:szCs w:val="20"/>
        </w:rPr>
      </w:pPr>
      <w:r w:rsidRPr="00D04985">
        <w:rPr>
          <w:sz w:val="20"/>
          <w:szCs w:val="20"/>
        </w:rPr>
        <w:t>The</w:t>
      </w:r>
      <w:r w:rsidR="00720344">
        <w:rPr>
          <w:sz w:val="20"/>
          <w:szCs w:val="20"/>
        </w:rPr>
        <w:t xml:space="preserve"> weatherization</w:t>
      </w:r>
      <w:r w:rsidRPr="00D04985">
        <w:rPr>
          <w:sz w:val="20"/>
          <w:szCs w:val="20"/>
        </w:rPr>
        <w:t xml:space="preserve"> work to be performed is being paid for with federal and state funds</w:t>
      </w:r>
      <w:r w:rsidR="00720344">
        <w:rPr>
          <w:sz w:val="20"/>
          <w:szCs w:val="20"/>
        </w:rPr>
        <w:t xml:space="preserve"> and </w:t>
      </w:r>
      <w:r w:rsidR="00D34433">
        <w:rPr>
          <w:sz w:val="20"/>
          <w:szCs w:val="20"/>
        </w:rPr>
        <w:t xml:space="preserve">at </w:t>
      </w:r>
      <w:r w:rsidR="00720344">
        <w:rPr>
          <w:sz w:val="20"/>
          <w:szCs w:val="20"/>
        </w:rPr>
        <w:t>no cost to me</w:t>
      </w:r>
      <w:r w:rsidRPr="00D04985">
        <w:rPr>
          <w:sz w:val="20"/>
          <w:szCs w:val="20"/>
        </w:rPr>
        <w:t>.</w:t>
      </w:r>
    </w:p>
    <w:p w:rsidR="00D140F5" w:rsidRPr="00282A74" w:rsidRDefault="00D140F5" w:rsidP="00100BFD">
      <w:pPr>
        <w:numPr>
          <w:ilvl w:val="0"/>
          <w:numId w:val="1"/>
        </w:numPr>
        <w:tabs>
          <w:tab w:val="clear" w:pos="720"/>
          <w:tab w:val="num" w:pos="360"/>
        </w:tabs>
        <w:ind w:left="360"/>
        <w:jc w:val="both"/>
        <w:rPr>
          <w:smallCaps/>
          <w:sz w:val="20"/>
          <w:szCs w:val="20"/>
        </w:rPr>
      </w:pPr>
      <w:r w:rsidRPr="00282A74">
        <w:rPr>
          <w:sz w:val="20"/>
          <w:szCs w:val="20"/>
        </w:rPr>
        <w:t>As the owner/authorized agent, I authorize access to my residence as necessary to perform needed weatherization activities</w:t>
      </w:r>
      <w:r w:rsidR="0060082F" w:rsidRPr="00282A74">
        <w:rPr>
          <w:sz w:val="20"/>
          <w:szCs w:val="20"/>
        </w:rPr>
        <w:t xml:space="preserve"> including the final inspection.  If I do not allow access to the property for the final inspection, I am aware I will be financially responsible</w:t>
      </w:r>
      <w:r w:rsidR="00FF31FD" w:rsidRPr="00282A74">
        <w:rPr>
          <w:sz w:val="20"/>
          <w:szCs w:val="20"/>
        </w:rPr>
        <w:t xml:space="preserve"> for reimbursing the State for </w:t>
      </w:r>
      <w:r w:rsidR="00E161E2" w:rsidRPr="00282A74">
        <w:rPr>
          <w:sz w:val="20"/>
          <w:szCs w:val="20"/>
        </w:rPr>
        <w:t xml:space="preserve">all </w:t>
      </w:r>
      <w:r w:rsidR="00FF31FD" w:rsidRPr="00282A74">
        <w:rPr>
          <w:sz w:val="20"/>
          <w:szCs w:val="20"/>
        </w:rPr>
        <w:t xml:space="preserve">materials and labor. </w:t>
      </w:r>
      <w:r w:rsidR="0060082F" w:rsidRPr="00282A74">
        <w:rPr>
          <w:sz w:val="20"/>
          <w:szCs w:val="20"/>
        </w:rPr>
        <w:t xml:space="preserve"> </w:t>
      </w:r>
    </w:p>
    <w:p w:rsidR="00D140F5" w:rsidRPr="00D04985" w:rsidRDefault="00D140F5" w:rsidP="00100BFD">
      <w:pPr>
        <w:numPr>
          <w:ilvl w:val="0"/>
          <w:numId w:val="1"/>
        </w:numPr>
        <w:tabs>
          <w:tab w:val="clear" w:pos="720"/>
          <w:tab w:val="num" w:pos="360"/>
        </w:tabs>
        <w:ind w:left="360"/>
        <w:jc w:val="both"/>
        <w:rPr>
          <w:smallCaps/>
          <w:sz w:val="20"/>
          <w:szCs w:val="20"/>
        </w:rPr>
      </w:pPr>
      <w:r w:rsidRPr="00D04985">
        <w:rPr>
          <w:sz w:val="20"/>
          <w:szCs w:val="20"/>
        </w:rPr>
        <w:t>I agree to report any changes in household size, income or other information relevant to receiving weatherization assistance that occur after my application is filed and prior to the receipt of such assistance.</w:t>
      </w:r>
    </w:p>
    <w:p w:rsidR="00D140F5" w:rsidRPr="00282A74" w:rsidRDefault="00D140F5" w:rsidP="00100BFD">
      <w:pPr>
        <w:numPr>
          <w:ilvl w:val="0"/>
          <w:numId w:val="1"/>
        </w:numPr>
        <w:tabs>
          <w:tab w:val="clear" w:pos="720"/>
          <w:tab w:val="num" w:pos="360"/>
        </w:tabs>
        <w:ind w:left="360"/>
        <w:jc w:val="both"/>
        <w:rPr>
          <w:smallCaps/>
          <w:sz w:val="20"/>
          <w:szCs w:val="20"/>
        </w:rPr>
      </w:pPr>
      <w:r w:rsidRPr="00D04985">
        <w:rPr>
          <w:sz w:val="20"/>
          <w:szCs w:val="20"/>
        </w:rPr>
        <w:t xml:space="preserve">If I have been declared eligible but have not received weatherization assistance within </w:t>
      </w:r>
      <w:r w:rsidR="00F31A3D">
        <w:rPr>
          <w:sz w:val="20"/>
          <w:szCs w:val="20"/>
        </w:rPr>
        <w:t>12 months</w:t>
      </w:r>
      <w:r w:rsidRPr="00D04985">
        <w:rPr>
          <w:sz w:val="20"/>
          <w:szCs w:val="20"/>
        </w:rPr>
        <w:t xml:space="preserve"> of the original application</w:t>
      </w:r>
      <w:r w:rsidRPr="00FE68F7">
        <w:rPr>
          <w:b/>
          <w:sz w:val="20"/>
          <w:szCs w:val="20"/>
        </w:rPr>
        <w:t xml:space="preserve">, </w:t>
      </w:r>
      <w:r w:rsidR="0060082F" w:rsidRPr="00282A74">
        <w:rPr>
          <w:sz w:val="20"/>
          <w:szCs w:val="20"/>
        </w:rPr>
        <w:t xml:space="preserve">I will be asked to </w:t>
      </w:r>
      <w:r w:rsidR="00FE68F7" w:rsidRPr="00282A74">
        <w:rPr>
          <w:sz w:val="20"/>
          <w:szCs w:val="20"/>
        </w:rPr>
        <w:t>re</w:t>
      </w:r>
      <w:r w:rsidR="0060082F" w:rsidRPr="00282A74">
        <w:rPr>
          <w:sz w:val="20"/>
          <w:szCs w:val="20"/>
        </w:rPr>
        <w:t>submit current income and other household information.</w:t>
      </w:r>
    </w:p>
    <w:p w:rsidR="00D140F5" w:rsidRPr="00D04985" w:rsidRDefault="00D140F5" w:rsidP="00100BFD">
      <w:pPr>
        <w:numPr>
          <w:ilvl w:val="0"/>
          <w:numId w:val="1"/>
        </w:numPr>
        <w:tabs>
          <w:tab w:val="clear" w:pos="720"/>
          <w:tab w:val="num" w:pos="360"/>
        </w:tabs>
        <w:ind w:left="360"/>
        <w:jc w:val="both"/>
        <w:rPr>
          <w:smallCaps/>
          <w:sz w:val="20"/>
          <w:szCs w:val="20"/>
        </w:rPr>
      </w:pPr>
      <w:r w:rsidRPr="00D04985">
        <w:rPr>
          <w:sz w:val="20"/>
          <w:szCs w:val="20"/>
        </w:rPr>
        <w:t>No person will be denied weatherization assistance or be discriminated against because of race, color, national origin, age, sex, handicap, political beliefs or religion.  If I believe I have been discriminated against, I understand I may call or write the local agency administering the Weatherization Assistance Program.  If the issue cannot be resolved at the local level, I understand I may write Nevada</w:t>
      </w:r>
      <w:r w:rsidR="001E63E3">
        <w:rPr>
          <w:sz w:val="20"/>
          <w:szCs w:val="20"/>
        </w:rPr>
        <w:t xml:space="preserve"> Housing Division,</w:t>
      </w:r>
      <w:r w:rsidRPr="00D04985">
        <w:rPr>
          <w:sz w:val="20"/>
          <w:szCs w:val="20"/>
        </w:rPr>
        <w:t xml:space="preserve"> Weatherization Program, </w:t>
      </w:r>
      <w:smartTag w:uri="urn:schemas-microsoft-com:office:smarttags" w:element="address">
        <w:smartTag w:uri="urn:schemas-microsoft-com:office:smarttags" w:element="Street">
          <w:r w:rsidR="00401E2C">
            <w:rPr>
              <w:sz w:val="20"/>
              <w:szCs w:val="20"/>
            </w:rPr>
            <w:t>1535 Old Hot Springs Road, Suite 50</w:t>
          </w:r>
        </w:smartTag>
        <w:r w:rsidR="00401E2C">
          <w:rPr>
            <w:sz w:val="20"/>
            <w:szCs w:val="20"/>
          </w:rPr>
          <w:t>,</w:t>
        </w:r>
        <w:r w:rsidRPr="00D04985">
          <w:rPr>
            <w:sz w:val="20"/>
            <w:szCs w:val="20"/>
          </w:rPr>
          <w:t xml:space="preserve"> </w:t>
        </w:r>
        <w:smartTag w:uri="urn:schemas-microsoft-com:office:smarttags" w:element="place">
          <w:r w:rsidRPr="00D04985">
            <w:rPr>
              <w:sz w:val="20"/>
              <w:szCs w:val="20"/>
            </w:rPr>
            <w:t>Carson City</w:t>
          </w:r>
        </w:smartTag>
        <w:r w:rsidRPr="00D04985">
          <w:rPr>
            <w:sz w:val="20"/>
            <w:szCs w:val="20"/>
          </w:rPr>
          <w:t xml:space="preserve">, </w:t>
        </w:r>
        <w:smartTag w:uri="urn:schemas-microsoft-com:office:smarttags" w:element="State">
          <w:r w:rsidRPr="00D04985">
            <w:rPr>
              <w:sz w:val="20"/>
              <w:szCs w:val="20"/>
            </w:rPr>
            <w:t>Nevada</w:t>
          </w:r>
        </w:smartTag>
        <w:r w:rsidRPr="00D04985">
          <w:rPr>
            <w:sz w:val="20"/>
            <w:szCs w:val="20"/>
          </w:rPr>
          <w:t xml:space="preserve"> </w:t>
        </w:r>
        <w:smartTag w:uri="urn:schemas-microsoft-com:office:smarttags" w:element="PostalCode">
          <w:r w:rsidRPr="00D04985">
            <w:rPr>
              <w:sz w:val="20"/>
              <w:szCs w:val="20"/>
            </w:rPr>
            <w:t>897</w:t>
          </w:r>
          <w:r w:rsidR="00D74F04" w:rsidRPr="00D04985">
            <w:rPr>
              <w:sz w:val="20"/>
              <w:szCs w:val="20"/>
            </w:rPr>
            <w:t>0</w:t>
          </w:r>
          <w:r w:rsidR="00401E2C">
            <w:rPr>
              <w:sz w:val="20"/>
              <w:szCs w:val="20"/>
            </w:rPr>
            <w:t>6</w:t>
          </w:r>
        </w:smartTag>
      </w:smartTag>
      <w:r w:rsidR="00D74F04" w:rsidRPr="00D04985">
        <w:rPr>
          <w:sz w:val="20"/>
          <w:szCs w:val="20"/>
        </w:rPr>
        <w:t>.</w:t>
      </w:r>
    </w:p>
    <w:p w:rsidR="00D74F04" w:rsidRPr="00D04985" w:rsidRDefault="00D74F04" w:rsidP="00100BFD">
      <w:pPr>
        <w:numPr>
          <w:ilvl w:val="0"/>
          <w:numId w:val="1"/>
        </w:numPr>
        <w:tabs>
          <w:tab w:val="clear" w:pos="720"/>
          <w:tab w:val="num" w:pos="360"/>
        </w:tabs>
        <w:ind w:left="360"/>
        <w:jc w:val="both"/>
        <w:rPr>
          <w:smallCaps/>
          <w:sz w:val="20"/>
          <w:szCs w:val="20"/>
        </w:rPr>
      </w:pPr>
      <w:r w:rsidRPr="00D04985">
        <w:rPr>
          <w:sz w:val="20"/>
          <w:szCs w:val="20"/>
        </w:rPr>
        <w:t>Workmanship on all materials installed is warranted for 90 days from the date that weatherization work was certified being completed on the Building Weatherization Report.</w:t>
      </w:r>
    </w:p>
    <w:p w:rsidR="00D74F04" w:rsidRPr="00D04985" w:rsidRDefault="00D74F04" w:rsidP="00100BFD">
      <w:pPr>
        <w:numPr>
          <w:ilvl w:val="0"/>
          <w:numId w:val="1"/>
        </w:numPr>
        <w:tabs>
          <w:tab w:val="clear" w:pos="720"/>
          <w:tab w:val="num" w:pos="360"/>
        </w:tabs>
        <w:ind w:left="360"/>
        <w:jc w:val="both"/>
        <w:rPr>
          <w:smallCaps/>
          <w:sz w:val="20"/>
          <w:szCs w:val="20"/>
        </w:rPr>
      </w:pPr>
      <w:r w:rsidRPr="00D04985">
        <w:rPr>
          <w:sz w:val="20"/>
          <w:szCs w:val="20"/>
        </w:rPr>
        <w:t>Should I have any complaints or questions regarding the action taken relative to my application or the work performed on my residence, I understand I may have a conference with a person from the local agency responsible for the weatherization assistance.</w:t>
      </w:r>
    </w:p>
    <w:p w:rsidR="00D74F04" w:rsidRPr="00D04985" w:rsidRDefault="00D74F04" w:rsidP="00100BFD">
      <w:pPr>
        <w:ind w:left="360"/>
        <w:jc w:val="both"/>
        <w:rPr>
          <w:sz w:val="20"/>
          <w:szCs w:val="20"/>
        </w:rPr>
      </w:pPr>
      <w:r w:rsidRPr="00D04985">
        <w:rPr>
          <w:sz w:val="20"/>
          <w:szCs w:val="20"/>
        </w:rPr>
        <w:t>Prior to my conference, I agree to put in writing</w:t>
      </w:r>
      <w:r w:rsidR="001E63E3">
        <w:rPr>
          <w:sz w:val="20"/>
          <w:szCs w:val="20"/>
        </w:rPr>
        <w:t xml:space="preserve"> and submit to the local agency</w:t>
      </w:r>
      <w:r w:rsidRPr="00D04985">
        <w:rPr>
          <w:sz w:val="20"/>
          <w:szCs w:val="20"/>
        </w:rPr>
        <w:t xml:space="preserve"> the following:</w:t>
      </w:r>
    </w:p>
    <w:p w:rsidR="00D74F04" w:rsidRPr="00D04985" w:rsidRDefault="00D74F04" w:rsidP="00100BFD">
      <w:pPr>
        <w:numPr>
          <w:ilvl w:val="1"/>
          <w:numId w:val="1"/>
        </w:numPr>
        <w:tabs>
          <w:tab w:val="clear" w:pos="1440"/>
          <w:tab w:val="num" w:pos="1080"/>
        </w:tabs>
        <w:ind w:left="1080"/>
        <w:jc w:val="both"/>
        <w:rPr>
          <w:sz w:val="20"/>
          <w:szCs w:val="20"/>
        </w:rPr>
      </w:pPr>
      <w:r w:rsidRPr="00D04985">
        <w:rPr>
          <w:sz w:val="20"/>
          <w:szCs w:val="20"/>
        </w:rPr>
        <w:t>The nature of my complaint (including the names of the persons involved)</w:t>
      </w:r>
      <w:r w:rsidR="007138F7">
        <w:rPr>
          <w:sz w:val="20"/>
          <w:szCs w:val="20"/>
        </w:rPr>
        <w:t>.</w:t>
      </w:r>
    </w:p>
    <w:p w:rsidR="00D74F04" w:rsidRPr="00D04985" w:rsidRDefault="00D74F04" w:rsidP="00100BFD">
      <w:pPr>
        <w:numPr>
          <w:ilvl w:val="1"/>
          <w:numId w:val="1"/>
        </w:numPr>
        <w:tabs>
          <w:tab w:val="clear" w:pos="1440"/>
          <w:tab w:val="num" w:pos="1080"/>
        </w:tabs>
        <w:ind w:left="1080"/>
        <w:jc w:val="both"/>
        <w:rPr>
          <w:sz w:val="20"/>
          <w:szCs w:val="20"/>
        </w:rPr>
      </w:pPr>
      <w:r w:rsidRPr="00D04985">
        <w:rPr>
          <w:sz w:val="20"/>
          <w:szCs w:val="20"/>
        </w:rPr>
        <w:t>The date of the occurrence.</w:t>
      </w:r>
    </w:p>
    <w:p w:rsidR="00D74F04" w:rsidRPr="00D04985" w:rsidRDefault="00D74F04" w:rsidP="00100BFD">
      <w:pPr>
        <w:numPr>
          <w:ilvl w:val="1"/>
          <w:numId w:val="1"/>
        </w:numPr>
        <w:tabs>
          <w:tab w:val="clear" w:pos="1440"/>
          <w:tab w:val="num" w:pos="1080"/>
        </w:tabs>
        <w:ind w:left="1080"/>
        <w:jc w:val="both"/>
        <w:rPr>
          <w:sz w:val="20"/>
          <w:szCs w:val="20"/>
        </w:rPr>
      </w:pPr>
      <w:r w:rsidRPr="00D04985">
        <w:rPr>
          <w:sz w:val="20"/>
          <w:szCs w:val="20"/>
        </w:rPr>
        <w:t>The address of the residence where the work took place.</w:t>
      </w:r>
    </w:p>
    <w:p w:rsidR="00D74F04" w:rsidRPr="00D04985" w:rsidRDefault="00D74F04" w:rsidP="00100BFD">
      <w:pPr>
        <w:numPr>
          <w:ilvl w:val="1"/>
          <w:numId w:val="1"/>
        </w:numPr>
        <w:tabs>
          <w:tab w:val="clear" w:pos="1440"/>
          <w:tab w:val="num" w:pos="1080"/>
        </w:tabs>
        <w:ind w:left="1080"/>
        <w:jc w:val="both"/>
        <w:rPr>
          <w:sz w:val="20"/>
          <w:szCs w:val="20"/>
        </w:rPr>
      </w:pPr>
      <w:r w:rsidRPr="00D04985">
        <w:rPr>
          <w:sz w:val="20"/>
          <w:szCs w:val="20"/>
        </w:rPr>
        <w:t>Name of the local agency personnel contacted.</w:t>
      </w:r>
    </w:p>
    <w:p w:rsidR="00D74F04" w:rsidRPr="00D04985" w:rsidRDefault="00D74F04" w:rsidP="00100BFD">
      <w:pPr>
        <w:numPr>
          <w:ilvl w:val="1"/>
          <w:numId w:val="1"/>
        </w:numPr>
        <w:tabs>
          <w:tab w:val="clear" w:pos="1440"/>
          <w:tab w:val="num" w:pos="1080"/>
        </w:tabs>
        <w:ind w:left="1080"/>
        <w:jc w:val="both"/>
        <w:rPr>
          <w:sz w:val="20"/>
          <w:szCs w:val="20"/>
        </w:rPr>
      </w:pPr>
      <w:r w:rsidRPr="00D04985">
        <w:rPr>
          <w:sz w:val="20"/>
          <w:szCs w:val="20"/>
        </w:rPr>
        <w:t>The name and address of any witness, if applicable.</w:t>
      </w:r>
    </w:p>
    <w:p w:rsidR="00D74F04" w:rsidRPr="00D04985" w:rsidRDefault="00D74F04" w:rsidP="00100BFD">
      <w:pPr>
        <w:ind w:left="360"/>
        <w:jc w:val="both"/>
        <w:rPr>
          <w:sz w:val="20"/>
          <w:szCs w:val="20"/>
        </w:rPr>
      </w:pPr>
      <w:r w:rsidRPr="00D04985">
        <w:rPr>
          <w:sz w:val="20"/>
          <w:szCs w:val="20"/>
        </w:rPr>
        <w:t xml:space="preserve">The complaint must be received by the agency responsible within 30 days from the date of the incidence. </w:t>
      </w:r>
    </w:p>
    <w:p w:rsidR="00D74F04" w:rsidRPr="00D04985" w:rsidRDefault="00F31A3D" w:rsidP="00100BFD">
      <w:pPr>
        <w:numPr>
          <w:ilvl w:val="0"/>
          <w:numId w:val="1"/>
        </w:numPr>
        <w:tabs>
          <w:tab w:val="clear" w:pos="720"/>
          <w:tab w:val="num" w:pos="360"/>
        </w:tabs>
        <w:ind w:left="360"/>
        <w:jc w:val="both"/>
        <w:rPr>
          <w:smallCaps/>
          <w:sz w:val="20"/>
          <w:szCs w:val="20"/>
        </w:rPr>
      </w:pPr>
      <w:r>
        <w:rPr>
          <w:sz w:val="20"/>
          <w:szCs w:val="20"/>
        </w:rPr>
        <w:t xml:space="preserve">If I am unable to resolve any issues at the local agency level, </w:t>
      </w:r>
      <w:r w:rsidR="00511F9D" w:rsidRPr="00D04985">
        <w:rPr>
          <w:sz w:val="20"/>
          <w:szCs w:val="20"/>
        </w:rPr>
        <w:t xml:space="preserve">I understand I have the right to </w:t>
      </w:r>
      <w:r>
        <w:rPr>
          <w:sz w:val="20"/>
          <w:szCs w:val="20"/>
        </w:rPr>
        <w:t>request a review by the Nevada Housing Division (NHD)</w:t>
      </w:r>
      <w:r w:rsidR="00511F9D" w:rsidRPr="00D04985">
        <w:rPr>
          <w:sz w:val="20"/>
          <w:szCs w:val="20"/>
        </w:rPr>
        <w:t>.  A</w:t>
      </w:r>
      <w:r>
        <w:rPr>
          <w:sz w:val="20"/>
          <w:szCs w:val="20"/>
        </w:rPr>
        <w:t>ll complaints to the NHD must be in writing and</w:t>
      </w:r>
      <w:r w:rsidR="00511F9D" w:rsidRPr="00D04985">
        <w:rPr>
          <w:sz w:val="20"/>
          <w:szCs w:val="20"/>
        </w:rPr>
        <w:t xml:space="preserve"> must be received by the Nevada</w:t>
      </w:r>
      <w:r w:rsidR="001E63E3">
        <w:rPr>
          <w:sz w:val="20"/>
          <w:szCs w:val="20"/>
        </w:rPr>
        <w:t xml:space="preserve"> Housing Division,</w:t>
      </w:r>
      <w:r w:rsidR="00511F9D" w:rsidRPr="00D04985">
        <w:rPr>
          <w:sz w:val="20"/>
          <w:szCs w:val="20"/>
        </w:rPr>
        <w:t xml:space="preserve"> Weatherization Assistance Program, </w:t>
      </w:r>
      <w:r w:rsidR="00401E2C">
        <w:rPr>
          <w:sz w:val="20"/>
          <w:szCs w:val="20"/>
        </w:rPr>
        <w:t>1535 Old Hot Springs Road, Suite 50, C</w:t>
      </w:r>
      <w:r w:rsidR="00511F9D" w:rsidRPr="00D04985">
        <w:rPr>
          <w:sz w:val="20"/>
          <w:szCs w:val="20"/>
        </w:rPr>
        <w:t>arson City, Nevada 8970</w:t>
      </w:r>
      <w:r w:rsidR="00401E2C">
        <w:rPr>
          <w:sz w:val="20"/>
          <w:szCs w:val="20"/>
        </w:rPr>
        <w:t>6</w:t>
      </w:r>
      <w:r w:rsidR="00511F9D" w:rsidRPr="00D04985">
        <w:rPr>
          <w:sz w:val="20"/>
          <w:szCs w:val="20"/>
        </w:rPr>
        <w:t xml:space="preserve"> within 90 days from the notice date of local agency action or completion of work as shown on the Building Weatherization Report.</w:t>
      </w:r>
    </w:p>
    <w:p w:rsidR="00511F9D" w:rsidRPr="00D04985" w:rsidRDefault="00511F9D" w:rsidP="00100BFD">
      <w:pPr>
        <w:ind w:left="360"/>
        <w:jc w:val="both"/>
        <w:rPr>
          <w:sz w:val="20"/>
          <w:szCs w:val="20"/>
        </w:rPr>
      </w:pPr>
      <w:r w:rsidRPr="00D04985">
        <w:rPr>
          <w:sz w:val="20"/>
          <w:szCs w:val="20"/>
        </w:rPr>
        <w:t xml:space="preserve">A </w:t>
      </w:r>
      <w:r w:rsidR="00F31A3D">
        <w:rPr>
          <w:sz w:val="20"/>
          <w:szCs w:val="20"/>
        </w:rPr>
        <w:t>review</w:t>
      </w:r>
      <w:r w:rsidR="00F31A3D" w:rsidRPr="00D04985">
        <w:rPr>
          <w:sz w:val="20"/>
          <w:szCs w:val="20"/>
        </w:rPr>
        <w:t xml:space="preserve"> </w:t>
      </w:r>
      <w:r w:rsidRPr="00D04985">
        <w:rPr>
          <w:sz w:val="20"/>
          <w:szCs w:val="20"/>
        </w:rPr>
        <w:t>need not be granted when:</w:t>
      </w:r>
    </w:p>
    <w:p w:rsidR="00511F9D" w:rsidRPr="00D04985" w:rsidRDefault="00511F9D" w:rsidP="00100BFD">
      <w:pPr>
        <w:numPr>
          <w:ilvl w:val="0"/>
          <w:numId w:val="3"/>
        </w:numPr>
        <w:tabs>
          <w:tab w:val="clear" w:pos="1440"/>
          <w:tab w:val="num" w:pos="1080"/>
        </w:tabs>
        <w:ind w:left="1080"/>
        <w:jc w:val="both"/>
        <w:rPr>
          <w:smallCaps/>
          <w:sz w:val="20"/>
          <w:szCs w:val="20"/>
        </w:rPr>
      </w:pPr>
      <w:r w:rsidRPr="00D04985">
        <w:rPr>
          <w:sz w:val="20"/>
          <w:szCs w:val="20"/>
        </w:rPr>
        <w:t>The sole issue is either a state or federal law.</w:t>
      </w:r>
    </w:p>
    <w:p w:rsidR="00511F9D" w:rsidRPr="00D04985" w:rsidRDefault="00511F9D" w:rsidP="00100BFD">
      <w:pPr>
        <w:numPr>
          <w:ilvl w:val="0"/>
          <w:numId w:val="3"/>
        </w:numPr>
        <w:tabs>
          <w:tab w:val="clear" w:pos="1440"/>
          <w:tab w:val="num" w:pos="1080"/>
        </w:tabs>
        <w:ind w:left="1080"/>
        <w:jc w:val="both"/>
        <w:rPr>
          <w:smallCaps/>
          <w:sz w:val="20"/>
          <w:szCs w:val="20"/>
        </w:rPr>
      </w:pPr>
      <w:r w:rsidRPr="00D04985">
        <w:rPr>
          <w:sz w:val="20"/>
          <w:szCs w:val="20"/>
        </w:rPr>
        <w:t>The request is not received within 90 days.</w:t>
      </w:r>
    </w:p>
    <w:p w:rsidR="00511F9D" w:rsidRPr="00D04985" w:rsidRDefault="00511F9D" w:rsidP="00100BFD">
      <w:pPr>
        <w:numPr>
          <w:ilvl w:val="0"/>
          <w:numId w:val="3"/>
        </w:numPr>
        <w:tabs>
          <w:tab w:val="clear" w:pos="1440"/>
          <w:tab w:val="num" w:pos="1080"/>
        </w:tabs>
        <w:ind w:left="1080"/>
        <w:jc w:val="both"/>
        <w:rPr>
          <w:smallCaps/>
          <w:sz w:val="20"/>
          <w:szCs w:val="20"/>
        </w:rPr>
      </w:pPr>
      <w:r w:rsidRPr="00D04985">
        <w:rPr>
          <w:sz w:val="20"/>
          <w:szCs w:val="20"/>
        </w:rPr>
        <w:t>The applicant/recipient has moved from the residence.</w:t>
      </w:r>
    </w:p>
    <w:p w:rsidR="00511F9D" w:rsidRPr="00720344" w:rsidRDefault="00511F9D" w:rsidP="00100BFD">
      <w:pPr>
        <w:numPr>
          <w:ilvl w:val="0"/>
          <w:numId w:val="1"/>
        </w:numPr>
        <w:tabs>
          <w:tab w:val="clear" w:pos="720"/>
          <w:tab w:val="num" w:pos="360"/>
        </w:tabs>
        <w:ind w:left="360"/>
        <w:jc w:val="both"/>
        <w:rPr>
          <w:smallCaps/>
          <w:sz w:val="20"/>
          <w:szCs w:val="20"/>
        </w:rPr>
      </w:pPr>
      <w:r w:rsidRPr="00D04985">
        <w:rPr>
          <w:sz w:val="20"/>
          <w:szCs w:val="20"/>
        </w:rPr>
        <w:t>The residence is not eligible for weatherization assistance if the property is currently on the market for sale.</w:t>
      </w:r>
    </w:p>
    <w:p w:rsidR="00720344" w:rsidRPr="00D04985" w:rsidRDefault="00720344" w:rsidP="00100BFD">
      <w:pPr>
        <w:numPr>
          <w:ilvl w:val="0"/>
          <w:numId w:val="1"/>
        </w:numPr>
        <w:tabs>
          <w:tab w:val="clear" w:pos="720"/>
          <w:tab w:val="num" w:pos="360"/>
        </w:tabs>
        <w:ind w:left="360"/>
        <w:jc w:val="both"/>
        <w:rPr>
          <w:smallCaps/>
          <w:sz w:val="20"/>
          <w:szCs w:val="20"/>
        </w:rPr>
      </w:pPr>
      <w:r>
        <w:rPr>
          <w:sz w:val="20"/>
          <w:szCs w:val="20"/>
        </w:rPr>
        <w:t xml:space="preserve">In the event the property is listed or sold within 1 year of weatherization, I am aware I </w:t>
      </w:r>
      <w:r w:rsidR="00F31A3D">
        <w:rPr>
          <w:sz w:val="20"/>
          <w:szCs w:val="20"/>
        </w:rPr>
        <w:t xml:space="preserve">may </w:t>
      </w:r>
      <w:r>
        <w:rPr>
          <w:sz w:val="20"/>
          <w:szCs w:val="20"/>
        </w:rPr>
        <w:t>be financially responsible for reimbursing the State for materials and labor.</w:t>
      </w:r>
    </w:p>
    <w:p w:rsidR="00511F9D" w:rsidRDefault="00511F9D" w:rsidP="00100BFD">
      <w:pPr>
        <w:numPr>
          <w:ilvl w:val="0"/>
          <w:numId w:val="1"/>
        </w:numPr>
        <w:tabs>
          <w:tab w:val="clear" w:pos="720"/>
          <w:tab w:val="num" w:pos="360"/>
        </w:tabs>
        <w:ind w:left="360"/>
        <w:jc w:val="both"/>
        <w:rPr>
          <w:sz w:val="20"/>
          <w:szCs w:val="20"/>
        </w:rPr>
      </w:pPr>
      <w:r w:rsidRPr="00D04985">
        <w:rPr>
          <w:sz w:val="20"/>
          <w:szCs w:val="20"/>
        </w:rPr>
        <w:t>After completion of weatherization on my residence</w:t>
      </w:r>
      <w:r w:rsidR="00773C6A">
        <w:rPr>
          <w:sz w:val="20"/>
          <w:szCs w:val="20"/>
        </w:rPr>
        <w:t>,</w:t>
      </w:r>
      <w:r w:rsidRPr="00D04985">
        <w:rPr>
          <w:sz w:val="20"/>
          <w:szCs w:val="20"/>
        </w:rPr>
        <w:t xml:space="preserve"> I am aware th</w:t>
      </w:r>
      <w:r w:rsidR="00773C6A">
        <w:rPr>
          <w:sz w:val="20"/>
          <w:szCs w:val="20"/>
        </w:rPr>
        <w:t>e</w:t>
      </w:r>
      <w:r w:rsidRPr="00D04985">
        <w:rPr>
          <w:sz w:val="20"/>
          <w:szCs w:val="20"/>
        </w:rPr>
        <w:t xml:space="preserve"> residence is no longer eligible for additional weatherization assistance for the period </w:t>
      </w:r>
      <w:r w:rsidRPr="00282A74">
        <w:rPr>
          <w:sz w:val="20"/>
          <w:szCs w:val="20"/>
        </w:rPr>
        <w:t xml:space="preserve">specified by </w:t>
      </w:r>
      <w:r w:rsidR="00FF31FD" w:rsidRPr="00282A74">
        <w:rPr>
          <w:sz w:val="20"/>
          <w:szCs w:val="20"/>
        </w:rPr>
        <w:t>the regulations governing the Weatherization Assistance Program</w:t>
      </w:r>
      <w:r w:rsidRPr="00282A74">
        <w:rPr>
          <w:sz w:val="20"/>
          <w:szCs w:val="20"/>
        </w:rPr>
        <w:t>.</w:t>
      </w:r>
    </w:p>
    <w:p w:rsidR="00C857B5" w:rsidRDefault="00A77309" w:rsidP="00100BFD">
      <w:pPr>
        <w:numPr>
          <w:ilvl w:val="0"/>
          <w:numId w:val="1"/>
        </w:numPr>
        <w:tabs>
          <w:tab w:val="clear" w:pos="720"/>
          <w:tab w:val="num" w:pos="360"/>
        </w:tabs>
        <w:ind w:left="360"/>
        <w:jc w:val="both"/>
        <w:rPr>
          <w:sz w:val="20"/>
          <w:szCs w:val="20"/>
        </w:rPr>
      </w:pPr>
      <w:r>
        <w:rPr>
          <w:sz w:val="20"/>
          <w:szCs w:val="20"/>
        </w:rPr>
        <w:t>If the property in which I reside is subject to a Home Owners Association, I am responsible to provide written approval</w:t>
      </w:r>
      <w:r w:rsidR="00C857B5">
        <w:rPr>
          <w:sz w:val="20"/>
          <w:szCs w:val="20"/>
        </w:rPr>
        <w:t xml:space="preserve"> </w:t>
      </w:r>
      <w:r>
        <w:rPr>
          <w:sz w:val="20"/>
          <w:szCs w:val="20"/>
        </w:rPr>
        <w:t xml:space="preserve">from the Association representative to the service provider </w:t>
      </w:r>
      <w:r w:rsidR="00C857B5">
        <w:rPr>
          <w:sz w:val="20"/>
          <w:szCs w:val="20"/>
        </w:rPr>
        <w:t xml:space="preserve">prior to commencement of work </w:t>
      </w:r>
      <w:r>
        <w:rPr>
          <w:sz w:val="20"/>
          <w:szCs w:val="20"/>
        </w:rPr>
        <w:t xml:space="preserve">for any </w:t>
      </w:r>
      <w:r w:rsidR="00C857B5">
        <w:rPr>
          <w:sz w:val="20"/>
          <w:szCs w:val="20"/>
        </w:rPr>
        <w:t>measures</w:t>
      </w:r>
      <w:r>
        <w:rPr>
          <w:sz w:val="20"/>
          <w:szCs w:val="20"/>
        </w:rPr>
        <w:t xml:space="preserve"> that </w:t>
      </w:r>
      <w:r w:rsidR="00C857B5">
        <w:rPr>
          <w:sz w:val="20"/>
          <w:szCs w:val="20"/>
        </w:rPr>
        <w:t>require the</w:t>
      </w:r>
      <w:r>
        <w:rPr>
          <w:sz w:val="20"/>
          <w:szCs w:val="20"/>
        </w:rPr>
        <w:t xml:space="preserve"> Home Owners Association </w:t>
      </w:r>
      <w:r w:rsidR="00C857B5">
        <w:rPr>
          <w:sz w:val="20"/>
          <w:szCs w:val="20"/>
        </w:rPr>
        <w:t>approval</w:t>
      </w:r>
      <w:r>
        <w:rPr>
          <w:sz w:val="20"/>
          <w:szCs w:val="20"/>
        </w:rPr>
        <w:t>.</w:t>
      </w:r>
    </w:p>
    <w:p w:rsidR="00A77309" w:rsidRPr="00100BFD" w:rsidRDefault="00A77309" w:rsidP="00100BFD">
      <w:pPr>
        <w:jc w:val="both"/>
        <w:rPr>
          <w:b/>
          <w:sz w:val="20"/>
          <w:szCs w:val="20"/>
        </w:rPr>
      </w:pPr>
      <w:r w:rsidRPr="00100BFD">
        <w:rPr>
          <w:b/>
          <w:sz w:val="20"/>
          <w:szCs w:val="20"/>
        </w:rPr>
        <w:t xml:space="preserve">  </w:t>
      </w:r>
    </w:p>
    <w:p w:rsidR="00511F9D" w:rsidRPr="00100BFD" w:rsidRDefault="000F48D9" w:rsidP="00100BFD">
      <w:pPr>
        <w:jc w:val="both"/>
        <w:rPr>
          <w:b/>
          <w:smallCaps/>
          <w:sz w:val="20"/>
          <w:szCs w:val="20"/>
        </w:rPr>
      </w:pPr>
      <w:r w:rsidRPr="00100BFD">
        <w:rPr>
          <w:b/>
          <w:smallCaps/>
          <w:sz w:val="20"/>
          <w:szCs w:val="20"/>
        </w:rPr>
        <w:t>my signature below indicates i understand and have received a copy of the rights and obligations as an applicant for the state weatherization assistance program.</w:t>
      </w:r>
    </w:p>
    <w:p w:rsidR="000F48D9" w:rsidRDefault="000F48D9" w:rsidP="00100BFD">
      <w:pPr>
        <w:jc w:val="both"/>
        <w:rPr>
          <w:smallCaps/>
          <w:sz w:val="22"/>
          <w:szCs w:val="22"/>
        </w:rPr>
      </w:pPr>
    </w:p>
    <w:p w:rsidR="007138F7" w:rsidRDefault="007138F7" w:rsidP="007138F7">
      <w:pPr>
        <w:jc w:val="both"/>
        <w:rPr>
          <w:smallCaps/>
          <w:sz w:val="22"/>
          <w:szCs w:val="22"/>
        </w:rPr>
      </w:pPr>
    </w:p>
    <w:p w:rsidR="00100BFD" w:rsidRDefault="00100BFD" w:rsidP="007138F7">
      <w:pPr>
        <w:jc w:val="both"/>
        <w:rPr>
          <w:smallCaps/>
          <w:sz w:val="22"/>
          <w:szCs w:val="22"/>
        </w:rPr>
      </w:pPr>
    </w:p>
    <w:p w:rsidR="000F48D9" w:rsidRDefault="000F48D9" w:rsidP="007138F7">
      <w:pPr>
        <w:jc w:val="both"/>
        <w:rPr>
          <w:smallCaps/>
          <w:sz w:val="22"/>
          <w:szCs w:val="22"/>
        </w:rPr>
      </w:pPr>
      <w:r>
        <w:rPr>
          <w:smallCaps/>
          <w:sz w:val="22"/>
          <w:szCs w:val="22"/>
        </w:rPr>
        <w:t>______________________________________________</w:t>
      </w:r>
      <w:r w:rsidR="00B25206">
        <w:rPr>
          <w:smallCaps/>
          <w:sz w:val="22"/>
          <w:szCs w:val="22"/>
        </w:rPr>
        <w:tab/>
      </w:r>
      <w:r w:rsidR="00B25206">
        <w:rPr>
          <w:smallCaps/>
          <w:sz w:val="22"/>
          <w:szCs w:val="22"/>
        </w:rPr>
        <w:tab/>
        <w:t>_______________________</w:t>
      </w:r>
    </w:p>
    <w:p w:rsidR="000F48D9" w:rsidRDefault="000F48D9" w:rsidP="007138F7">
      <w:pPr>
        <w:jc w:val="both"/>
        <w:rPr>
          <w:sz w:val="20"/>
          <w:szCs w:val="20"/>
        </w:rPr>
      </w:pPr>
      <w:r w:rsidRPr="00D04985">
        <w:rPr>
          <w:sz w:val="20"/>
          <w:szCs w:val="20"/>
        </w:rPr>
        <w:t>Signature</w:t>
      </w:r>
      <w:r w:rsidR="00B25206">
        <w:rPr>
          <w:sz w:val="20"/>
          <w:szCs w:val="20"/>
        </w:rPr>
        <w:tab/>
      </w:r>
      <w:r w:rsidR="00B25206">
        <w:rPr>
          <w:sz w:val="20"/>
          <w:szCs w:val="20"/>
        </w:rPr>
        <w:tab/>
      </w:r>
      <w:r w:rsidR="00B25206">
        <w:rPr>
          <w:sz w:val="20"/>
          <w:szCs w:val="20"/>
        </w:rPr>
        <w:tab/>
      </w:r>
      <w:r w:rsidR="00B25206">
        <w:rPr>
          <w:sz w:val="20"/>
          <w:szCs w:val="20"/>
        </w:rPr>
        <w:tab/>
      </w:r>
      <w:r w:rsidR="00B25206">
        <w:rPr>
          <w:sz w:val="20"/>
          <w:szCs w:val="20"/>
        </w:rPr>
        <w:tab/>
      </w:r>
      <w:r w:rsidR="00B25206">
        <w:rPr>
          <w:sz w:val="20"/>
          <w:szCs w:val="20"/>
        </w:rPr>
        <w:tab/>
      </w:r>
      <w:r w:rsidR="00B25206">
        <w:rPr>
          <w:sz w:val="20"/>
          <w:szCs w:val="20"/>
        </w:rPr>
        <w:tab/>
      </w:r>
      <w:r w:rsidR="00B25206">
        <w:rPr>
          <w:sz w:val="20"/>
          <w:szCs w:val="20"/>
        </w:rPr>
        <w:tab/>
        <w:t>Date</w:t>
      </w:r>
    </w:p>
    <w:p w:rsidR="00D74F04" w:rsidRPr="00A61A15" w:rsidRDefault="0048456E" w:rsidP="007138F7">
      <w:pPr>
        <w:jc w:val="both"/>
        <w:rPr>
          <w:sz w:val="22"/>
          <w:szCs w:val="22"/>
        </w:rPr>
      </w:pPr>
      <w:r>
        <w:rPr>
          <w:sz w:val="16"/>
          <w:szCs w:val="16"/>
          <w:vertAlign w:val="subscript"/>
        </w:rPr>
        <w:tab/>
      </w:r>
      <w:r>
        <w:rPr>
          <w:sz w:val="16"/>
          <w:szCs w:val="16"/>
          <w:vertAlign w:val="subscript"/>
        </w:rPr>
        <w:tab/>
      </w:r>
      <w:r>
        <w:rPr>
          <w:sz w:val="16"/>
          <w:szCs w:val="16"/>
          <w:vertAlign w:val="subscript"/>
        </w:rPr>
        <w:tab/>
      </w:r>
      <w:r>
        <w:rPr>
          <w:sz w:val="16"/>
          <w:szCs w:val="16"/>
          <w:vertAlign w:val="subscript"/>
        </w:rPr>
        <w:tab/>
      </w:r>
      <w:r>
        <w:rPr>
          <w:sz w:val="16"/>
          <w:szCs w:val="16"/>
          <w:vertAlign w:val="subscript"/>
        </w:rPr>
        <w:tab/>
      </w:r>
      <w:r>
        <w:rPr>
          <w:sz w:val="16"/>
          <w:szCs w:val="16"/>
          <w:vertAlign w:val="subscript"/>
        </w:rPr>
        <w:tab/>
      </w:r>
      <w:r>
        <w:rPr>
          <w:sz w:val="16"/>
          <w:szCs w:val="16"/>
          <w:vertAlign w:val="subscript"/>
        </w:rPr>
        <w:tab/>
      </w:r>
      <w:r w:rsidR="009105C1">
        <w:rPr>
          <w:sz w:val="16"/>
          <w:szCs w:val="16"/>
          <w:vertAlign w:val="subscript"/>
        </w:rPr>
        <w:tab/>
      </w:r>
      <w:r w:rsidR="009105C1">
        <w:rPr>
          <w:sz w:val="16"/>
          <w:szCs w:val="16"/>
          <w:vertAlign w:val="subscript"/>
        </w:rPr>
        <w:tab/>
      </w:r>
      <w:r w:rsidR="009105C1">
        <w:rPr>
          <w:sz w:val="16"/>
          <w:szCs w:val="16"/>
          <w:vertAlign w:val="subscript"/>
        </w:rPr>
        <w:tab/>
      </w:r>
      <w:r w:rsidR="009105C1">
        <w:rPr>
          <w:sz w:val="16"/>
          <w:szCs w:val="16"/>
          <w:vertAlign w:val="subscript"/>
        </w:rPr>
        <w:tab/>
      </w:r>
      <w:r w:rsidR="009105C1">
        <w:rPr>
          <w:sz w:val="16"/>
          <w:szCs w:val="16"/>
          <w:vertAlign w:val="subscript"/>
        </w:rPr>
        <w:tab/>
      </w:r>
      <w:r w:rsidR="00A61A15">
        <w:rPr>
          <w:sz w:val="22"/>
          <w:szCs w:val="22"/>
          <w:vertAlign w:val="subscript"/>
        </w:rPr>
        <w:t>SAM-02 (</w:t>
      </w:r>
      <w:r w:rsidR="00100BFD">
        <w:rPr>
          <w:sz w:val="22"/>
          <w:szCs w:val="22"/>
          <w:vertAlign w:val="subscript"/>
        </w:rPr>
        <w:t>8</w:t>
      </w:r>
      <w:r w:rsidR="00A61A15">
        <w:rPr>
          <w:sz w:val="22"/>
          <w:szCs w:val="22"/>
          <w:vertAlign w:val="subscript"/>
        </w:rPr>
        <w:t>/</w:t>
      </w:r>
      <w:r w:rsidR="00100BFD">
        <w:rPr>
          <w:sz w:val="22"/>
          <w:szCs w:val="22"/>
          <w:vertAlign w:val="subscript"/>
        </w:rPr>
        <w:t>7</w:t>
      </w:r>
      <w:r w:rsidR="00A61A15">
        <w:rPr>
          <w:sz w:val="22"/>
          <w:szCs w:val="22"/>
          <w:vertAlign w:val="subscript"/>
        </w:rPr>
        <w:t>/2013)</w:t>
      </w:r>
    </w:p>
    <w:sectPr w:rsidR="00D74F04" w:rsidRPr="00A61A15" w:rsidSect="001E63E3">
      <w:pgSz w:w="12240" w:h="15840"/>
      <w:pgMar w:top="432" w:right="1008" w:bottom="331"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FB" w:rsidRDefault="00B756FB">
      <w:r>
        <w:separator/>
      </w:r>
    </w:p>
  </w:endnote>
  <w:endnote w:type="continuationSeparator" w:id="0">
    <w:p w:rsidR="00B756FB" w:rsidRDefault="00B7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FB" w:rsidRDefault="00B756FB">
      <w:r>
        <w:separator/>
      </w:r>
    </w:p>
  </w:footnote>
  <w:footnote w:type="continuationSeparator" w:id="0">
    <w:p w:rsidR="00B756FB" w:rsidRDefault="00B75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8E0"/>
    <w:multiLevelType w:val="hybridMultilevel"/>
    <w:tmpl w:val="102223E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1F35C14"/>
    <w:multiLevelType w:val="hybridMultilevel"/>
    <w:tmpl w:val="CE30A0C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26F7FE0"/>
    <w:multiLevelType w:val="hybridMultilevel"/>
    <w:tmpl w:val="9F7E0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E29354">
      <w:start w:val="1"/>
      <w:numFmt w:val="none"/>
      <w:lvlText w:val="12."/>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0E7FDE"/>
    <w:multiLevelType w:val="multilevel"/>
    <w:tmpl w:val="9F7E0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none"/>
      <w:lvlText w:val="12."/>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60"/>
    <w:rsid w:val="00037266"/>
    <w:rsid w:val="000F48D9"/>
    <w:rsid w:val="00100BFD"/>
    <w:rsid w:val="001A2586"/>
    <w:rsid w:val="001A6B1C"/>
    <w:rsid w:val="001E63E3"/>
    <w:rsid w:val="001F37DA"/>
    <w:rsid w:val="0021463C"/>
    <w:rsid w:val="002504BE"/>
    <w:rsid w:val="00282A74"/>
    <w:rsid w:val="00287CA5"/>
    <w:rsid w:val="00296E32"/>
    <w:rsid w:val="002A1752"/>
    <w:rsid w:val="002C17D7"/>
    <w:rsid w:val="00361D71"/>
    <w:rsid w:val="00370768"/>
    <w:rsid w:val="00373947"/>
    <w:rsid w:val="00401E2C"/>
    <w:rsid w:val="004078AA"/>
    <w:rsid w:val="004246A6"/>
    <w:rsid w:val="0048456E"/>
    <w:rsid w:val="004B50D9"/>
    <w:rsid w:val="00511F9D"/>
    <w:rsid w:val="00545D96"/>
    <w:rsid w:val="0060082F"/>
    <w:rsid w:val="00610824"/>
    <w:rsid w:val="00625B2B"/>
    <w:rsid w:val="00650F7D"/>
    <w:rsid w:val="00686481"/>
    <w:rsid w:val="007138F7"/>
    <w:rsid w:val="00720344"/>
    <w:rsid w:val="00733677"/>
    <w:rsid w:val="00735AB7"/>
    <w:rsid w:val="00773C6A"/>
    <w:rsid w:val="007D4479"/>
    <w:rsid w:val="008366DD"/>
    <w:rsid w:val="0088418F"/>
    <w:rsid w:val="00891091"/>
    <w:rsid w:val="008C7B56"/>
    <w:rsid w:val="009105C1"/>
    <w:rsid w:val="00A4190C"/>
    <w:rsid w:val="00A61A15"/>
    <w:rsid w:val="00A627AA"/>
    <w:rsid w:val="00A77309"/>
    <w:rsid w:val="00B25206"/>
    <w:rsid w:val="00B756FB"/>
    <w:rsid w:val="00C26595"/>
    <w:rsid w:val="00C37461"/>
    <w:rsid w:val="00C857B5"/>
    <w:rsid w:val="00CA71BE"/>
    <w:rsid w:val="00CE4225"/>
    <w:rsid w:val="00D04985"/>
    <w:rsid w:val="00D140F5"/>
    <w:rsid w:val="00D34433"/>
    <w:rsid w:val="00D74F04"/>
    <w:rsid w:val="00E161E2"/>
    <w:rsid w:val="00E239C8"/>
    <w:rsid w:val="00E30C60"/>
    <w:rsid w:val="00E31841"/>
    <w:rsid w:val="00E53200"/>
    <w:rsid w:val="00EB49A0"/>
    <w:rsid w:val="00EF1F72"/>
    <w:rsid w:val="00F06326"/>
    <w:rsid w:val="00F31A3D"/>
    <w:rsid w:val="00F57E60"/>
    <w:rsid w:val="00FE68F7"/>
    <w:rsid w:val="00FF3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64FB3A78-829E-4AEF-86DE-CA3D63A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5206"/>
    <w:pPr>
      <w:tabs>
        <w:tab w:val="center" w:pos="4320"/>
        <w:tab w:val="right" w:pos="8640"/>
      </w:tabs>
    </w:pPr>
  </w:style>
  <w:style w:type="paragraph" w:styleId="Footer">
    <w:name w:val="footer"/>
    <w:basedOn w:val="Normal"/>
    <w:rsid w:val="00B25206"/>
    <w:pPr>
      <w:tabs>
        <w:tab w:val="center" w:pos="4320"/>
        <w:tab w:val="right" w:pos="8640"/>
      </w:tabs>
    </w:pPr>
  </w:style>
  <w:style w:type="paragraph" w:styleId="BalloonText">
    <w:name w:val="Balloon Text"/>
    <w:basedOn w:val="Normal"/>
    <w:link w:val="BalloonTextChar"/>
    <w:rsid w:val="007138F7"/>
    <w:rPr>
      <w:rFonts w:ascii="Tahoma" w:hAnsi="Tahoma" w:cs="Tahoma"/>
      <w:sz w:val="16"/>
      <w:szCs w:val="16"/>
    </w:rPr>
  </w:style>
  <w:style w:type="character" w:customStyle="1" w:styleId="BalloonTextChar">
    <w:name w:val="Balloon Text Char"/>
    <w:basedOn w:val="DefaultParagraphFont"/>
    <w:link w:val="BalloonText"/>
    <w:rsid w:val="00713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BUSINESS AND INDUSTRY – HOUSING DIVISION</vt:lpstr>
    </vt:vector>
  </TitlesOfParts>
  <Company>Nevada State Housing Division</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BUSINESS AND INDUSTRY – HOUSING DIVISION</dc:title>
  <dc:subject/>
  <dc:creator>Suzanne</dc:creator>
  <cp:keywords/>
  <cp:lastModifiedBy>Chris Tirey</cp:lastModifiedBy>
  <cp:revision>2</cp:revision>
  <cp:lastPrinted>2013-05-20T20:22:00Z</cp:lastPrinted>
  <dcterms:created xsi:type="dcterms:W3CDTF">2014-09-29T21:54:00Z</dcterms:created>
  <dcterms:modified xsi:type="dcterms:W3CDTF">2014-09-29T21:54:00Z</dcterms:modified>
</cp:coreProperties>
</file>